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96170" w:rsidRPr="006550FB" w:rsidRDefault="00196170" w:rsidP="001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96170" w:rsidRPr="006550FB" w:rsidRDefault="00196170" w:rsidP="001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Képviselő-testülete</w:t>
      </w:r>
    </w:p>
    <w:p w:rsidR="00196170" w:rsidRPr="006550FB" w:rsidRDefault="00196170" w:rsidP="001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75/2016 ( VI</w:t>
      </w:r>
      <w:r w:rsidRPr="006550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6550F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6550F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6550FB">
        <w:rPr>
          <w:rFonts w:ascii="Times New Roman" w:hAnsi="Times New Roman"/>
          <w:b/>
          <w:sz w:val="24"/>
          <w:szCs w:val="24"/>
        </w:rPr>
        <w:t>. számú</w:t>
      </w:r>
    </w:p>
    <w:p w:rsidR="00196170" w:rsidRPr="00331420" w:rsidRDefault="00196170" w:rsidP="00196170">
      <w:pPr>
        <w:jc w:val="both"/>
        <w:rPr>
          <w:rFonts w:ascii="Times New Roman" w:hAnsi="Times New Roman"/>
          <w:sz w:val="24"/>
          <w:szCs w:val="24"/>
        </w:rPr>
      </w:pPr>
    </w:p>
    <w:p w:rsidR="00196170" w:rsidRDefault="00196170" w:rsidP="001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Zöld Bicske Nonprofit Kft.</w:t>
      </w:r>
    </w:p>
    <w:p w:rsidR="00196170" w:rsidRDefault="00196170" w:rsidP="001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üzletrész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vásárlásának kérdése</w:t>
      </w:r>
    </w:p>
    <w:p w:rsidR="00196170" w:rsidRDefault="00196170" w:rsidP="00196170">
      <w:pPr>
        <w:jc w:val="both"/>
        <w:rPr>
          <w:rFonts w:ascii="Times New Roman" w:hAnsi="Times New Roman"/>
          <w:sz w:val="24"/>
          <w:szCs w:val="24"/>
        </w:rPr>
      </w:pPr>
    </w:p>
    <w:p w:rsidR="00196170" w:rsidRDefault="00196170" w:rsidP="00196170">
      <w:pPr>
        <w:jc w:val="both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Telki Község Önkormányzat Képviselő-testülete úgy határoz, hogy </w:t>
      </w:r>
      <w:r>
        <w:rPr>
          <w:rFonts w:ascii="Times New Roman" w:hAnsi="Times New Roman"/>
          <w:sz w:val="24"/>
          <w:szCs w:val="24"/>
        </w:rPr>
        <w:t xml:space="preserve">nem </w:t>
      </w:r>
      <w:proofErr w:type="gramStart"/>
      <w:r>
        <w:rPr>
          <w:rFonts w:ascii="Times New Roman" w:hAnsi="Times New Roman"/>
          <w:sz w:val="24"/>
          <w:szCs w:val="24"/>
        </w:rPr>
        <w:t>kíván</w:t>
      </w:r>
      <w:proofErr w:type="gramEnd"/>
      <w:r>
        <w:rPr>
          <w:rFonts w:ascii="Times New Roman" w:hAnsi="Times New Roman"/>
          <w:sz w:val="24"/>
          <w:szCs w:val="24"/>
        </w:rPr>
        <w:t xml:space="preserve"> részvényt vásárol a </w:t>
      </w:r>
      <w:r w:rsidRPr="00331420">
        <w:rPr>
          <w:rFonts w:ascii="Times New Roman" w:hAnsi="Times New Roman"/>
          <w:sz w:val="24"/>
          <w:szCs w:val="24"/>
        </w:rPr>
        <w:t>Zöld Bicske Nonprofit Kft</w:t>
      </w:r>
      <w:r w:rsidRPr="00655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ből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6170" w:rsidRPr="006550FB" w:rsidRDefault="00196170" w:rsidP="00196170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  <w:r w:rsidRPr="006550FB">
        <w:rPr>
          <w:rFonts w:ascii="Times New Roman" w:hAnsi="Times New Roman"/>
          <w:sz w:val="24"/>
          <w:szCs w:val="24"/>
        </w:rPr>
        <w:t xml:space="preserve"> </w:t>
      </w:r>
    </w:p>
    <w:p w:rsidR="00196170" w:rsidRPr="006550FB" w:rsidRDefault="00196170" w:rsidP="00196170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Felelős: polgármester 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96170"/>
    <w:rsid w:val="00294DAC"/>
    <w:rsid w:val="00324E19"/>
    <w:rsid w:val="003A6B5F"/>
    <w:rsid w:val="005913FE"/>
    <w:rsid w:val="005A220A"/>
    <w:rsid w:val="006A558C"/>
    <w:rsid w:val="006C0DB4"/>
    <w:rsid w:val="009838B7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486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2016-06-28T10:07:00Z</dcterms:created>
  <dcterms:modified xsi:type="dcterms:W3CDTF">2016-06-28T10:07:00Z</dcterms:modified>
</cp:coreProperties>
</file>